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60" w:rsidRPr="00D36DC2" w:rsidRDefault="000A0E60" w:rsidP="00D36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C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E60" w:rsidRPr="00D36DC2" w:rsidRDefault="000A0E60" w:rsidP="00D36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C2">
        <w:rPr>
          <w:rFonts w:ascii="Times New Roman" w:hAnsi="Times New Roman" w:cs="Times New Roman"/>
          <w:b/>
          <w:sz w:val="28"/>
          <w:szCs w:val="28"/>
        </w:rPr>
        <w:t>ЮБИЛЕЙНОГО СЕЛЬСКОГО ПОСЕЛЕНИЯ</w:t>
      </w:r>
      <w:r w:rsidRPr="00D36DC2">
        <w:rPr>
          <w:rFonts w:ascii="Times New Roman" w:hAnsi="Times New Roman" w:cs="Times New Roman"/>
          <w:b/>
          <w:sz w:val="28"/>
          <w:szCs w:val="28"/>
        </w:rPr>
        <w:br/>
        <w:t>КОТЕЛЬНИЧСКОГО РАЙОНА КИРОВСКОЙ ОБЛАСТИ</w:t>
      </w:r>
    </w:p>
    <w:p w:rsidR="000A0E60" w:rsidRPr="00D36DC2" w:rsidRDefault="000A0E60" w:rsidP="00D3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A0E60" w:rsidRPr="00D36DC2" w:rsidRDefault="000A0E60" w:rsidP="00D36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0E60" w:rsidRPr="00D36DC2" w:rsidRDefault="000A0E60" w:rsidP="00D36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A0E60" w:rsidRPr="00D36DC2" w:rsidRDefault="000A0E60" w:rsidP="00D36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>от 22.04.2024                                                                                           № 23</w:t>
      </w:r>
    </w:p>
    <w:p w:rsidR="000A0E60" w:rsidRPr="00D36DC2" w:rsidRDefault="000A0E60" w:rsidP="00D36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>п. Юбилейный</w:t>
      </w:r>
    </w:p>
    <w:p w:rsidR="000A0E60" w:rsidRPr="00D36DC2" w:rsidRDefault="000A0E60" w:rsidP="00D36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E60" w:rsidRPr="00D36DC2" w:rsidRDefault="000A0E60" w:rsidP="00D36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E60" w:rsidRPr="00D36DC2" w:rsidRDefault="000A0E60" w:rsidP="00D36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DC2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об исполнении бюджета</w:t>
      </w:r>
    </w:p>
    <w:p w:rsidR="000A0E60" w:rsidRPr="00D36DC2" w:rsidRDefault="000A0E60" w:rsidP="00D36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DC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Юбилейное сельское поселение</w:t>
      </w:r>
    </w:p>
    <w:p w:rsidR="000A0E60" w:rsidRPr="00D36DC2" w:rsidRDefault="00D20A5E" w:rsidP="00D36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1 квартал 2024</w:t>
      </w:r>
      <w:bookmarkStart w:id="0" w:name="_GoBack"/>
      <w:bookmarkEnd w:id="0"/>
      <w:r w:rsidR="000A0E60" w:rsidRPr="00D36DC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A0E60" w:rsidRPr="00D36DC2" w:rsidRDefault="000A0E60" w:rsidP="00D36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0E60" w:rsidRPr="00D36DC2" w:rsidRDefault="000A0E60" w:rsidP="00D36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0E60" w:rsidRPr="00D36DC2" w:rsidRDefault="000A0E60" w:rsidP="00D36DC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администрация Юбилейного сельского поселения ПОСТАНОВЛЯЕТ:</w:t>
      </w:r>
    </w:p>
    <w:p w:rsidR="000A0E60" w:rsidRPr="00D36DC2" w:rsidRDefault="000A0E60" w:rsidP="00D36DC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>1. Утвердить основные характеристики исполнения бюджета муниципального образования Юбилейное сельское поселение Котельничского района Кировской области за 1 квартал 2024 года:</w:t>
      </w:r>
    </w:p>
    <w:p w:rsidR="000A0E60" w:rsidRPr="00D36DC2" w:rsidRDefault="000A0E60" w:rsidP="00D36DC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муниципального образования Юбилейное сельское поселение в сумме </w:t>
      </w:r>
      <w:r w:rsidR="00D36DC2">
        <w:rPr>
          <w:rFonts w:ascii="Times New Roman" w:hAnsi="Times New Roman" w:cs="Times New Roman"/>
          <w:b/>
          <w:sz w:val="28"/>
          <w:szCs w:val="28"/>
        </w:rPr>
        <w:t>4573,605</w:t>
      </w:r>
      <w:r w:rsidRPr="00D36DC2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D36DC2">
        <w:rPr>
          <w:rFonts w:ascii="Times New Roman" w:hAnsi="Times New Roman" w:cs="Times New Roman"/>
          <w:sz w:val="28"/>
          <w:szCs w:val="28"/>
        </w:rPr>
        <w:t>.</w:t>
      </w:r>
    </w:p>
    <w:p w:rsidR="000A0E60" w:rsidRPr="00D36DC2" w:rsidRDefault="000A0E60" w:rsidP="00D36D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муниципального образования Юбилейное сельское поселение в сумме </w:t>
      </w:r>
      <w:r w:rsidR="00D36DC2">
        <w:rPr>
          <w:rFonts w:ascii="Times New Roman" w:hAnsi="Times New Roman" w:cs="Times New Roman"/>
          <w:b/>
          <w:sz w:val="28"/>
          <w:szCs w:val="28"/>
        </w:rPr>
        <w:t>3336,354</w:t>
      </w:r>
      <w:r w:rsidRPr="00D36DC2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D36DC2">
        <w:rPr>
          <w:rFonts w:ascii="Times New Roman" w:hAnsi="Times New Roman" w:cs="Times New Roman"/>
          <w:sz w:val="28"/>
          <w:szCs w:val="28"/>
        </w:rPr>
        <w:t>.</w:t>
      </w:r>
    </w:p>
    <w:p w:rsidR="000A0E60" w:rsidRPr="00D36DC2" w:rsidRDefault="000A0E60" w:rsidP="00D36DC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>2. Утвердить отчет об исполнении бюджета муниципального образования Юбилейное сельское поселение за 1 квартал 2024 года. Приложение № 1</w:t>
      </w:r>
    </w:p>
    <w:p w:rsidR="000A0E60" w:rsidRPr="00D36DC2" w:rsidRDefault="000A0E60" w:rsidP="00D36DC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>3. Утвердить сведения о численности и заработной плате муниципальных служащих и работников муниципальных учреждений за 1 квартал 2024 года. Приложение № 2</w:t>
      </w:r>
    </w:p>
    <w:p w:rsidR="000A0E60" w:rsidRPr="00D36DC2" w:rsidRDefault="000A0E60" w:rsidP="00D36DC2">
      <w:pPr>
        <w:autoSpaceDE w:val="0"/>
        <w:spacing w:after="0" w:line="240" w:lineRule="auto"/>
        <w:ind w:left="-15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>4. Рекомендовать Администрации Юбилейного сельского поселения:</w:t>
      </w:r>
    </w:p>
    <w:p w:rsidR="000A0E60" w:rsidRPr="00D36DC2" w:rsidRDefault="000A0E60" w:rsidP="00D36DC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>4.1. Осуществлять постоянный контроль над правильностью исчисления и своевременностью уплаты платежей в бюджет.</w:t>
      </w:r>
    </w:p>
    <w:p w:rsidR="000A0E60" w:rsidRPr="00D36DC2" w:rsidRDefault="000A0E60" w:rsidP="00D36DC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>4.2. Проводить ежемесячный анализ и оценку возможных изменений объемов администрируемых доходов, поступающих в бюджет.</w:t>
      </w:r>
    </w:p>
    <w:p w:rsidR="000A0E60" w:rsidRPr="00D36DC2" w:rsidRDefault="000A0E60" w:rsidP="00D36DC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>4.3. Обеспечить качественное исполнение расходов бюджета, равномерно распределяя расходы в течение всего финансового года.</w:t>
      </w:r>
    </w:p>
    <w:p w:rsidR="000A0E60" w:rsidRPr="00D36DC2" w:rsidRDefault="000A0E60" w:rsidP="00D36DC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 xml:space="preserve">4.4.  Обеспечить соблюдение норматива расходов на содержание органов местного самоуправления в соответствии с нормативами формирования расходов на содержание органов местного самоуправления муниципального образования </w:t>
      </w:r>
      <w:r w:rsidRPr="00D36DC2">
        <w:rPr>
          <w:rFonts w:ascii="Times New Roman" w:hAnsi="Times New Roman" w:cs="Times New Roman"/>
          <w:bCs/>
          <w:sz w:val="28"/>
          <w:szCs w:val="28"/>
        </w:rPr>
        <w:t>Юбилейное сельское поселение Котельничского района Кировской области</w:t>
      </w:r>
      <w:r w:rsidRPr="00D36DC2">
        <w:rPr>
          <w:rFonts w:ascii="Times New Roman" w:hAnsi="Times New Roman" w:cs="Times New Roman"/>
          <w:sz w:val="28"/>
          <w:szCs w:val="28"/>
        </w:rPr>
        <w:t xml:space="preserve"> на 2024 год.</w:t>
      </w:r>
    </w:p>
    <w:p w:rsidR="000A0E60" w:rsidRPr="00D36DC2" w:rsidRDefault="000A0E60" w:rsidP="00D36DC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 xml:space="preserve">4.5. Своевременно и качественно представлять в финансовое управление администрации </w:t>
      </w:r>
      <w:r w:rsidRPr="00D36DC2">
        <w:rPr>
          <w:rFonts w:ascii="Times New Roman" w:hAnsi="Times New Roman" w:cs="Times New Roman"/>
          <w:bCs/>
          <w:sz w:val="28"/>
          <w:szCs w:val="28"/>
        </w:rPr>
        <w:t>Котельничского района Кировской области</w:t>
      </w:r>
      <w:r w:rsidRPr="00D36DC2">
        <w:rPr>
          <w:rFonts w:ascii="Times New Roman" w:hAnsi="Times New Roman" w:cs="Times New Roman"/>
          <w:sz w:val="28"/>
          <w:szCs w:val="28"/>
        </w:rPr>
        <w:t xml:space="preserve"> запрашиваемую отчетность и иную информацию.</w:t>
      </w:r>
    </w:p>
    <w:p w:rsidR="000A0E60" w:rsidRPr="00D36DC2" w:rsidRDefault="000A0E60" w:rsidP="00D36DC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lastRenderedPageBreak/>
        <w:t>5. Направить отчёт об исполнении бюджета Юбилейного сельского поселения за 1 квартал в Юбилейную сельскую Думу.</w:t>
      </w:r>
    </w:p>
    <w:p w:rsidR="000A0E60" w:rsidRPr="00D36DC2" w:rsidRDefault="000A0E60" w:rsidP="00D36DC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>6. Контроль за выполнением постановления возложить на ведущего специалиста администрации – главного бухгалтера Червякову В.Е.</w:t>
      </w:r>
    </w:p>
    <w:p w:rsidR="000A0E60" w:rsidRPr="00D36DC2" w:rsidRDefault="000A0E60" w:rsidP="00D36DC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>7. Опубликовать данное постановление в Информационном бюллетене и на сайте органов местного самоуправления.</w:t>
      </w:r>
    </w:p>
    <w:p w:rsidR="000A0E60" w:rsidRPr="00D36DC2" w:rsidRDefault="000A0E60" w:rsidP="00D36DC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E60" w:rsidRPr="00D36DC2" w:rsidRDefault="000A0E60" w:rsidP="00D36DC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E60" w:rsidRPr="00D36DC2" w:rsidRDefault="000A0E60" w:rsidP="00D3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0A0E60" w:rsidRPr="00D36DC2" w:rsidRDefault="000A0E60" w:rsidP="00D3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 xml:space="preserve"> Юбилейного сельского поселения                                    </w:t>
      </w:r>
      <w:proofErr w:type="spellStart"/>
      <w:r w:rsidRPr="00D36DC2">
        <w:rPr>
          <w:rFonts w:ascii="Times New Roman" w:hAnsi="Times New Roman" w:cs="Times New Roman"/>
          <w:sz w:val="28"/>
          <w:szCs w:val="28"/>
        </w:rPr>
        <w:t>С.В.Червяков</w:t>
      </w:r>
      <w:proofErr w:type="spellEnd"/>
    </w:p>
    <w:p w:rsidR="000A0E60" w:rsidRPr="00D36DC2" w:rsidRDefault="000A0E60" w:rsidP="00D3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A0E60" w:rsidRPr="00D36DC2" w:rsidRDefault="000A0E60" w:rsidP="00D3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E60" w:rsidRPr="00D36DC2" w:rsidRDefault="000A0E60" w:rsidP="00D3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DC2">
        <w:rPr>
          <w:rFonts w:ascii="Times New Roman" w:hAnsi="Times New Roman" w:cs="Times New Roman"/>
          <w:sz w:val="28"/>
          <w:szCs w:val="28"/>
        </w:rPr>
        <w:t>Разослать: в бухгалтерию, финансовое управление, Юбилейная сельская Дума.</w:t>
      </w:r>
    </w:p>
    <w:p w:rsidR="000A0E60" w:rsidRPr="00D36DC2" w:rsidRDefault="000A0E60" w:rsidP="00D3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E60" w:rsidRPr="00D36DC2" w:rsidRDefault="000A0E60" w:rsidP="00D36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E60" w:rsidRDefault="000A0E60" w:rsidP="000A0E60">
      <w:pPr>
        <w:rPr>
          <w:sz w:val="28"/>
        </w:rPr>
      </w:pPr>
    </w:p>
    <w:p w:rsidR="000A0E60" w:rsidRDefault="000A0E60" w:rsidP="000A0E60"/>
    <w:p w:rsidR="000A0E60" w:rsidRDefault="000A0E60" w:rsidP="000A0E60"/>
    <w:p w:rsidR="000A0E60" w:rsidRDefault="000A0E60" w:rsidP="000A0E60"/>
    <w:p w:rsidR="000A0E60" w:rsidRDefault="000A0E60" w:rsidP="000A0E60"/>
    <w:p w:rsidR="000A0E60" w:rsidRDefault="000A0E60" w:rsidP="000A0E60"/>
    <w:p w:rsidR="000A0E60" w:rsidRDefault="000A0E60" w:rsidP="000A0E60"/>
    <w:p w:rsidR="000A0E60" w:rsidRDefault="000A0E60" w:rsidP="000A0E60"/>
    <w:p w:rsidR="000A0E60" w:rsidRDefault="000A0E60" w:rsidP="000A0E60"/>
    <w:p w:rsidR="000A0E60" w:rsidRDefault="000A0E60" w:rsidP="000A0E60"/>
    <w:p w:rsidR="000A0E60" w:rsidRDefault="000A0E60" w:rsidP="000A0E60"/>
    <w:p w:rsidR="000A0E60" w:rsidRDefault="000A0E60" w:rsidP="000A0E60"/>
    <w:p w:rsidR="000A0E60" w:rsidRDefault="000A0E60" w:rsidP="000A0E60">
      <w:pPr>
        <w:sectPr w:rsidR="000A0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0E60" w:rsidRPr="00D36DC2" w:rsidRDefault="000A0E60" w:rsidP="00D36DC2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0A0E60"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D36DC2">
        <w:t xml:space="preserve">                   </w:t>
      </w:r>
      <w:r w:rsidRPr="000A0E60">
        <w:t xml:space="preserve">  </w:t>
      </w:r>
      <w:r w:rsidRPr="00D36DC2">
        <w:rPr>
          <w:rFonts w:ascii="Times New Roman" w:hAnsi="Times New Roman" w:cs="Times New Roman"/>
        </w:rPr>
        <w:t>Приложение № 1</w:t>
      </w:r>
    </w:p>
    <w:p w:rsidR="000A0E60" w:rsidRPr="00D36DC2" w:rsidRDefault="000A0E60" w:rsidP="00D36DC2">
      <w:pPr>
        <w:spacing w:after="0" w:line="240" w:lineRule="auto"/>
        <w:rPr>
          <w:rFonts w:ascii="Times New Roman" w:hAnsi="Times New Roman" w:cs="Times New Roman"/>
        </w:rPr>
      </w:pPr>
      <w:r w:rsidRPr="00D36D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A0E60" w:rsidRPr="00D36DC2" w:rsidRDefault="000A0E60" w:rsidP="00D36DC2">
      <w:pPr>
        <w:spacing w:after="0" w:line="240" w:lineRule="auto"/>
        <w:rPr>
          <w:rFonts w:ascii="Times New Roman" w:hAnsi="Times New Roman" w:cs="Times New Roman"/>
        </w:rPr>
      </w:pPr>
      <w:r w:rsidRPr="00D36D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от 22.04.2024 № 23</w:t>
      </w:r>
    </w:p>
    <w:p w:rsidR="000A0E60" w:rsidRDefault="000A0E60" w:rsidP="000A0E60"/>
    <w:tbl>
      <w:tblPr>
        <w:tblW w:w="15026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1626"/>
      </w:tblGrid>
      <w:tr w:rsidR="000A0E60" w:rsidRPr="000A0E60" w:rsidTr="00D36DC2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0A0E60">
              <w:rPr>
                <w:rFonts w:ascii="Arial Cyr" w:hAnsi="Arial Cyr" w:cs="Calibri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0A0E60" w:rsidRPr="000A0E60" w:rsidTr="00D36DC2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0A0E60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b/>
                <w:bCs/>
                <w:color w:val="000000"/>
              </w:rPr>
            </w:pPr>
            <w:r w:rsidRPr="000A0E60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A0E60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A0E60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0A0E60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КОДЫ</w:t>
            </w:r>
          </w:p>
        </w:tc>
      </w:tr>
      <w:tr w:rsidR="000A0E60" w:rsidRPr="000A0E60" w:rsidTr="00D36DC2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A0E60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на 1 апреля 2024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0A0E60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0503117</w:t>
            </w:r>
          </w:p>
        </w:tc>
      </w:tr>
      <w:tr w:rsidR="000A0E60" w:rsidRPr="000A0E60" w:rsidTr="00D36DC2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Calibri" w:hAnsi="Calibri" w:cs="Calibri"/>
                <w:color w:val="000000"/>
              </w:rPr>
            </w:pPr>
            <w:r w:rsidRPr="000A0E6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01.04.2024</w:t>
            </w:r>
          </w:p>
        </w:tc>
      </w:tr>
      <w:tr w:rsidR="000A0E60" w:rsidRPr="000A0E60" w:rsidTr="00D36DC2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77399739</w:t>
            </w:r>
          </w:p>
        </w:tc>
      </w:tr>
      <w:tr w:rsidR="000A0E60" w:rsidRPr="000A0E60" w:rsidTr="00D36DC2">
        <w:trPr>
          <w:trHeight w:val="45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</w:t>
            </w:r>
          </w:p>
        </w:tc>
      </w:tr>
      <w:tr w:rsidR="000A0E60" w:rsidRPr="000A0E60" w:rsidTr="00D36DC2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Сельские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33619448</w:t>
            </w:r>
          </w:p>
        </w:tc>
      </w:tr>
      <w:tr w:rsidR="000A0E60" w:rsidRPr="000A0E60" w:rsidTr="00D36DC2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0A0E60" w:rsidRPr="000A0E60" w:rsidTr="00D36DC2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Единица </w:t>
            </w:r>
            <w:proofErr w:type="gramStart"/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измерения:  </w:t>
            </w:r>
            <w:proofErr w:type="spellStart"/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руб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383</w:t>
            </w:r>
          </w:p>
        </w:tc>
      </w:tr>
      <w:tr w:rsidR="000A0E60" w:rsidRPr="000A0E60" w:rsidTr="00D36DC2">
        <w:trPr>
          <w:trHeight w:val="282"/>
        </w:trPr>
        <w:tc>
          <w:tcPr>
            <w:tcW w:w="150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0A0E60">
              <w:rPr>
                <w:rFonts w:ascii="Arial Cyr" w:hAnsi="Arial Cyr" w:cs="Calibri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0A0E60" w:rsidRPr="000A0E60" w:rsidTr="00D36DC2">
        <w:trPr>
          <w:trHeight w:val="3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A0E60" w:rsidRPr="000A0E60" w:rsidTr="00D36DC2">
        <w:trPr>
          <w:trHeight w:val="45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0A0E60" w:rsidRPr="000A0E60" w:rsidTr="00D36DC2">
        <w:trPr>
          <w:trHeight w:val="45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0A0E60" w:rsidRPr="000A0E60" w:rsidTr="00D36DC2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0A0E60" w:rsidRPr="000A0E60" w:rsidTr="00D36DC2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20 779 782,00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4 573 605,37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16 206 176,63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2 193 000,00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359 586,40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1 833 413,60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1 579 400,00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225 046,47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1 354 353,53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1 579 400,00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225 046,47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1 354 353,53</w:t>
            </w:r>
          </w:p>
        </w:tc>
      </w:tr>
      <w:tr w:rsidR="000A0E60" w:rsidRPr="000A0E60" w:rsidTr="00D36DC2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1 573 900,00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225 046,47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1 348 853,53</w:t>
            </w:r>
          </w:p>
        </w:tc>
      </w:tr>
      <w:tr w:rsidR="000A0E60" w:rsidRPr="000A0E60" w:rsidTr="00D36DC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5 500,00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73 547,72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216 452,28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73 547,72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216 452,28</w:t>
            </w:r>
          </w:p>
        </w:tc>
      </w:tr>
      <w:tr w:rsidR="000A0E60" w:rsidRPr="000A0E60" w:rsidTr="00D36DC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151 300,00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36 059,21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115 240,79</w:t>
            </w:r>
          </w:p>
        </w:tc>
      </w:tr>
      <w:tr w:rsidR="000A0E60" w:rsidRPr="000A0E60" w:rsidTr="00D36DC2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151 300,00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36 059,21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115 240,79</w:t>
            </w:r>
          </w:p>
        </w:tc>
      </w:tr>
      <w:tr w:rsidR="000A0E60" w:rsidRPr="000A0E60" w:rsidTr="00D36DC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189,72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510,28</w:t>
            </w:r>
          </w:p>
        </w:tc>
      </w:tr>
      <w:tr w:rsidR="000A0E60" w:rsidRPr="000A0E60" w:rsidTr="00D36DC2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189,72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510,28</w:t>
            </w:r>
          </w:p>
        </w:tc>
      </w:tr>
      <w:tr w:rsidR="000A0E60" w:rsidRPr="000A0E60" w:rsidTr="00D36DC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156 800,00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41 127,18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115 672,82</w:t>
            </w:r>
          </w:p>
        </w:tc>
      </w:tr>
      <w:tr w:rsidR="000A0E60" w:rsidRPr="000A0E60" w:rsidTr="00D36DC2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156 800,00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41 127,18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115 672,82</w:t>
            </w:r>
          </w:p>
        </w:tc>
      </w:tr>
      <w:tr w:rsidR="000A0E60" w:rsidRPr="000A0E60" w:rsidTr="00D36DC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-18 800,00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-3 828,39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-14 971,61</w:t>
            </w:r>
          </w:p>
        </w:tc>
      </w:tr>
      <w:tr w:rsidR="000A0E60" w:rsidRPr="000A0E60" w:rsidTr="00D36DC2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-18 800,00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-3 828,39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-14 971,61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323 600,00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60 992,21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262 607,79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3 431,42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83 068,58</w:t>
            </w:r>
          </w:p>
        </w:tc>
      </w:tr>
      <w:tr w:rsidR="000A0E60" w:rsidRPr="000A0E60" w:rsidTr="00D36DC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3 431,42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83 068,58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237 100,00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57 560,79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179 539,21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56 143,77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145 256,23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56 143,77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145 256,23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1 417,02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34 282,98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1 417,02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34 282,98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912 2 00 00000 00 0000 000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-152,76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912 2 08 00000 00 0000 000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-152,76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912 2 08 05000 10 0000 150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-152,76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2 279 483,00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441 427,27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1 838 055,73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2 950,00</w:t>
            </w:r>
          </w:p>
        </w:tc>
      </w:tr>
      <w:tr w:rsidR="000A0E60" w:rsidRPr="000A0E60" w:rsidTr="00D36DC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2 950,00</w:t>
            </w:r>
          </w:p>
        </w:tc>
      </w:tr>
      <w:tr w:rsidR="000A0E60" w:rsidRPr="000A0E60" w:rsidTr="00D36DC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2 950,00</w:t>
            </w:r>
          </w:p>
        </w:tc>
      </w:tr>
      <w:tr w:rsidR="000A0E60" w:rsidRPr="000A0E60" w:rsidTr="00D36DC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350 501,00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67 077,27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283 423,73</w:t>
            </w:r>
          </w:p>
        </w:tc>
      </w:tr>
      <w:tr w:rsidR="000A0E60" w:rsidRPr="000A0E60" w:rsidTr="00D36DC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349 901,00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67 077,27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282 823,73</w:t>
            </w:r>
          </w:p>
        </w:tc>
      </w:tr>
      <w:tr w:rsidR="000A0E60" w:rsidRPr="000A0E60" w:rsidTr="00D36DC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71 501,00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71 501,00</w:t>
            </w:r>
          </w:p>
        </w:tc>
      </w:tr>
      <w:tr w:rsidR="000A0E60" w:rsidRPr="000A0E60" w:rsidTr="00D36DC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71 501,00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71 501,00</w:t>
            </w:r>
          </w:p>
        </w:tc>
      </w:tr>
      <w:tr w:rsidR="000A0E60" w:rsidRPr="000A0E60" w:rsidTr="00D36DC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278 400,00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67 077,27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211 322,73</w:t>
            </w:r>
          </w:p>
        </w:tc>
      </w:tr>
      <w:tr w:rsidR="000A0E60" w:rsidRPr="000A0E60" w:rsidTr="00D36DC2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278 400,00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67 077,27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211 322,73</w:t>
            </w:r>
          </w:p>
        </w:tc>
      </w:tr>
      <w:tr w:rsidR="000A0E60" w:rsidRPr="000A0E60" w:rsidTr="00D36DC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990 1 11 09000 00 0000 120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</w:tr>
      <w:tr w:rsidR="000A0E60" w:rsidRPr="000A0E60" w:rsidTr="00D36DC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990 1 11 09040 00 0000 120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</w:tr>
      <w:tr w:rsidR="000A0E60" w:rsidRPr="000A0E60" w:rsidTr="00D36DC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990 1 11 09045 10 0000 120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968 682,00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968 682,00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968 682,00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968 682,00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968 682,00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968 682,00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990 1 13 01995 10 0000 130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968 682,00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968 682,00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373 000,00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583 000,00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990 1 17 14000 00 0000 150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990 1 17 14030 10 0000 150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990 1 17 15000 00 0000 150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373 000,00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563 000,00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990 1 17 15030 10 0000 150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373 000,00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563 000,00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16 307 299,00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3 772 744,46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12 534 554,54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16 307 299,00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3 772 744,46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12 534 554,54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1 063 700,00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797 700,00</w:t>
            </w:r>
          </w:p>
        </w:tc>
      </w:tr>
      <w:tr w:rsidR="000A0E60" w:rsidRPr="000A0E60" w:rsidTr="00D36DC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1 063 700,00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797 700,00</w:t>
            </w:r>
          </w:p>
        </w:tc>
      </w:tr>
      <w:tr w:rsidR="000A0E60" w:rsidRPr="000A0E60" w:rsidTr="00D36DC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1 063 700,00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797 700,00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5 993 999,00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1 191 802,00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4 802 197,00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990 2 02 25555 00 0000 150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1 126 400,00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1 126 400,00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990 2 02 25555 10 0000 150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1 126 400,00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1 126 400,00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4 867 599,00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65 402,00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4 802 197,00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4 867 599,00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65 402,00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4 802 197,00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135 400,00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23 442,46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111 957,54</w:t>
            </w:r>
          </w:p>
        </w:tc>
      </w:tr>
      <w:tr w:rsidR="000A0E60" w:rsidRPr="000A0E60" w:rsidTr="00D36DC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135 400,00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23 442,46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111 957,54</w:t>
            </w:r>
          </w:p>
        </w:tc>
      </w:tr>
      <w:tr w:rsidR="000A0E60" w:rsidRPr="000A0E60" w:rsidTr="00D36DC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135 400,00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23 442,46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111 957,54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9 114 200,00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2 291 500,00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6 822 700,00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9 114 200,00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2 291 500,00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6 822 700,00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9 114 200,00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2 291 500,00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6 822 700,00</w:t>
            </w:r>
          </w:p>
        </w:tc>
      </w:tr>
    </w:tbl>
    <w:p w:rsidR="000A0E60" w:rsidRDefault="000A0E60" w:rsidP="000A0E60"/>
    <w:p w:rsidR="000A0E60" w:rsidRDefault="000A0E60" w:rsidP="000A0E60"/>
    <w:p w:rsidR="000A0E60" w:rsidRDefault="000A0E60" w:rsidP="000A0E60"/>
    <w:p w:rsidR="000A0E60" w:rsidRDefault="000A0E60" w:rsidP="000A0E60"/>
    <w:p w:rsidR="000A0E60" w:rsidRDefault="000A0E60" w:rsidP="000A0E60"/>
    <w:tbl>
      <w:tblPr>
        <w:tblW w:w="14884" w:type="dxa"/>
        <w:tblLook w:val="04A0" w:firstRow="1" w:lastRow="0" w:firstColumn="1" w:lastColumn="0" w:noHBand="0" w:noVBand="1"/>
      </w:tblPr>
      <w:tblGrid>
        <w:gridCol w:w="5320"/>
        <w:gridCol w:w="1400"/>
        <w:gridCol w:w="3203"/>
        <w:gridCol w:w="1843"/>
        <w:gridCol w:w="1701"/>
        <w:gridCol w:w="1417"/>
      </w:tblGrid>
      <w:tr w:rsidR="000A0E60" w:rsidRPr="000A0E60" w:rsidTr="00D36DC2">
        <w:trPr>
          <w:trHeight w:val="282"/>
        </w:trPr>
        <w:tc>
          <w:tcPr>
            <w:tcW w:w="13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0A0E60">
              <w:rPr>
                <w:rFonts w:ascii="Arial Cyr" w:hAnsi="Arial Cyr" w:cs="Calibri"/>
                <w:b/>
                <w:bCs/>
                <w:color w:val="000000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  Форма </w:t>
            </w:r>
            <w:proofErr w:type="gramStart"/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0503117  с.</w:t>
            </w:r>
            <w:proofErr w:type="gramEnd"/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</w:tr>
      <w:tr w:rsidR="000A0E60" w:rsidRPr="000A0E60" w:rsidTr="00D36DC2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0A0E60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0A0E60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0A0E60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0A0E60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0A0E60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0A0E60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0A0E60" w:rsidRPr="000A0E60" w:rsidTr="00D36DC2">
        <w:trPr>
          <w:trHeight w:val="3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A0E60" w:rsidRPr="000A0E60" w:rsidTr="00D36DC2">
        <w:trPr>
          <w:trHeight w:val="45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0A0E60" w:rsidRPr="000A0E60" w:rsidTr="00D36DC2">
        <w:trPr>
          <w:trHeight w:val="45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0A0E60" w:rsidRPr="000A0E60" w:rsidTr="00D36DC2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0A0E60" w:rsidRPr="000A0E60" w:rsidTr="00D36DC2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21 653 842,52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3 336 354,01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18 317 488,51</w:t>
            </w:r>
          </w:p>
        </w:tc>
      </w:tr>
      <w:tr w:rsidR="000A0E60" w:rsidRPr="000A0E60" w:rsidTr="00D36DC2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главы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556 040,00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124 075,09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431 964,91</w:t>
            </w:r>
          </w:p>
        </w:tc>
      </w:tr>
      <w:tr w:rsidR="000A0E60" w:rsidRPr="000A0E60" w:rsidTr="00D36DC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556 040,00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124 075,09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431 964,91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556 040,00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124 075,09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431 964,91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99 749,22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24 325,87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администрации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2 196 589,14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313 190,60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1 883 398,54</w:t>
            </w:r>
          </w:p>
        </w:tc>
      </w:tr>
      <w:tr w:rsidR="000A0E60" w:rsidRPr="000A0E60" w:rsidTr="00D36DC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1 775 560,00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279 098,14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1 496 461,86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1 775 560,00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279 098,14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1 496 461,86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206 365,98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21 130,60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51 601,56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421 029,14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34 092,46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386 936,68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421 029,14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34 092,46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386 936,68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22 574,68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11 517,78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990 0104 01 0 00 02000 000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12 200,53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12 200,53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990 0104 01 0 00 02000 200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9 200,53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9 200,53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990 0104 01 0 00 02000 240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9 200,53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9 200,53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990 0104 01 0 00 02000 244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9 200,53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990 0104 01 0 00 02000 800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990 0104 01 0 00 02000 830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990 0104 01 0 00 02000 831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Участие в ассоциации "Совет муниципальных образований Кировской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1 920,00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1 920,00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1 920,00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0203 01 Q 20 51180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23 442,46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111 957,54</w:t>
            </w:r>
          </w:p>
        </w:tc>
      </w:tr>
      <w:tr w:rsidR="000A0E60" w:rsidRPr="000A0E60" w:rsidTr="00D36DC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0203 01 Q 20 51180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127 975,00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23 442,46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104 532,54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0203 01 Q 20 51180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127 975,00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23 442,46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104 532,54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0203 01 Q 20 51180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18 793,60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0203 01 Q 20 51180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4 648,86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0203 01 Q 20 51180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7 425,00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0203 01 Q 20 51180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7 425,00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национальной безопасности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31 500,00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31 500,00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31 500,00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Дорожное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1 028 582,76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928 672,76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1 028 582,76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928 672,76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1 028 582,76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928 672,76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Ремонт участка автомобильной дороги общего пользования по </w:t>
            </w:r>
            <w:proofErr w:type="spellStart"/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ул.Дружбы</w:t>
            </w:r>
            <w:proofErr w:type="spellEnd"/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п. Юбилейный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0409 01 U 0F 15171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2 151 380,00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2 151 380,00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0409 01 U 0F 15171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2 151 380,00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2 151 380,00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0409 01 U 0F 15171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2 151 380,00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2 151 380,00</w:t>
            </w:r>
          </w:p>
        </w:tc>
      </w:tr>
      <w:tr w:rsidR="000A0E60" w:rsidRPr="000A0E60" w:rsidTr="00D36DC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Ремонт участка автомобильной дороги общего пользования по ул. Центральная, д. </w:t>
            </w:r>
            <w:proofErr w:type="spellStart"/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Шалеевщина</w:t>
            </w:r>
            <w:proofErr w:type="spellEnd"/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, Котельничского района, Кировской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0409 01 U 0F 15172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2 145 178,00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2 145 178,00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0409 01 U 0F 15172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2 145 178,00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2 145 178,00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0409 01 U 0F 15172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2 145 178,00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2 145 178,00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Ремонт участка автомобильной дороги общего пользования по </w:t>
            </w:r>
            <w:proofErr w:type="spellStart"/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ул.Дружбы</w:t>
            </w:r>
            <w:proofErr w:type="spellEnd"/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п. Юбилейный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0409 01 U 0F S5171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922 020,00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922 020,00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0409 01 U 0F S5171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922 020,00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922 020,00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0409 01 U 0F S5171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922 020,00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922 020,00</w:t>
            </w:r>
          </w:p>
        </w:tc>
      </w:tr>
      <w:tr w:rsidR="000A0E60" w:rsidRPr="000A0E60" w:rsidTr="00D36DC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Ремонт участка автомобильной дороги общего пользования по ул. Центральная, д. </w:t>
            </w:r>
            <w:proofErr w:type="spellStart"/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Шалеевщина</w:t>
            </w:r>
            <w:proofErr w:type="spellEnd"/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, Котельничского района, Кировской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0409 01 U 0F S5172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919 362,00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919 362,00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0409 01 U 0F S5172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919 362,00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919 362,00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0409 01 U 0F S5172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919 362,00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919 362,00</w:t>
            </w:r>
          </w:p>
        </w:tc>
      </w:tr>
      <w:tr w:rsidR="000A0E60" w:rsidRPr="000A0E60" w:rsidTr="00D36DC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Проведение работ (оказание услуг) по приведению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части расходов по подготовке сведений о границах территориальных зон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990 0412 01 0 00 13030 000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9 600,00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990 0412 01 0 00 13030 200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9 600,00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990 0412 01 0 00 13030 240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9 600,00</w:t>
            </w:r>
          </w:p>
        </w:tc>
      </w:tr>
      <w:tr w:rsidR="000A0E60" w:rsidRPr="000A0E60" w:rsidTr="00D36DC2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Проведение работ (оказание услуг) по приведению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части расходов на подготовку сведений о границах населённых пунктов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990 0412 01 0 00 13060 000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7 000,00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990 0412 01 0 00 13060 200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7 000,00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990 0412 01 0 00 13060 240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7 000,00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62 468,33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22 806,67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39 661,66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62 468,33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22 806,67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39 661,66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62 468,33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22 806,67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39 661,66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22 806,67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мероприятия по благоустройству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990 0503 01 0 00 01150 000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135 477,76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135 477,76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990 0503 01 0 00 01150 200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135 477,76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135 477,76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990 0503 01 0 00 01150 240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135 477,76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135 477,76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F2 55550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931 920,00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931 920,00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F2 55550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931 920,00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931 920,00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F2 55550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931 920,00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931 920,00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F2 55550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931 920,00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F2 A5550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F2 A5550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F2 A5550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F2 A5550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F2 S5550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21,00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F2 S5550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21,00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F2 S5550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21,00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F2 S5550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F2 Z5550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2,65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F2 Z5550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2,65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F2 Z5550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2,65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0503 01 0 F2 Z5550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выплату заработной платы с начислениями и уплату налога на имущество за счёт средств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504 899,00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65 401,00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439 498,00</w:t>
            </w:r>
          </w:p>
        </w:tc>
      </w:tr>
      <w:tr w:rsidR="000A0E60" w:rsidRPr="000A0E60" w:rsidTr="00D36DC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253 558,00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253 558,00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253 558,00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253 558,00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251 341,00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65 401,00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185 940,00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251 341,00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65 401,00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185 940,00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65 401,00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выплату заработной платы с начислениями и упла</w:t>
            </w:r>
            <w:r w:rsidR="00D36DC2">
              <w:rPr>
                <w:rFonts w:ascii="Arial Cyr" w:hAnsi="Arial Cyr" w:cs="Calibri"/>
                <w:color w:val="000000"/>
                <w:sz w:val="16"/>
                <w:szCs w:val="16"/>
              </w:rPr>
              <w:t>ту налога на имущество организац</w:t>
            </w: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ий (</w:t>
            </w:r>
            <w:proofErr w:type="spellStart"/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4 439,00</w:t>
            </w:r>
          </w:p>
        </w:tc>
      </w:tr>
      <w:tr w:rsidR="000A0E60" w:rsidRPr="000A0E60" w:rsidTr="00D36DC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2 561,00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2 561,00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2 561,00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2 561,00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1 878,00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1 878,00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казенного учреждения культуры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8 319 344,00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1 251 452,20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7 067 891,80</w:t>
            </w:r>
          </w:p>
        </w:tc>
      </w:tr>
      <w:tr w:rsidR="000A0E60" w:rsidRPr="000A0E60" w:rsidTr="00D36DC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3 091 244,00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678 950,79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2 412 293,21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3 091 244,00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678 950,79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2 412 293,21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541 164,33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137 786,46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5 228 100,00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572 501,41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4 655 598,59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5 228 100,00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572 501,41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4 655 598,59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9 778,09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562 723,32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выплату заработной платы с начислениями за счёт средств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0202A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66 142,00</w:t>
            </w:r>
          </w:p>
        </w:tc>
      </w:tr>
      <w:tr w:rsidR="000A0E60" w:rsidRPr="000A0E60" w:rsidTr="00D36DC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0202A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66 142,00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0202A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66 142,00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Расходы на выплату заработной платы с начислениями (</w:t>
            </w:r>
            <w:proofErr w:type="spellStart"/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софинансировагние</w:t>
            </w:r>
            <w:proofErr w:type="spellEnd"/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0202Б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669,00</w:t>
            </w:r>
          </w:p>
        </w:tc>
      </w:tr>
      <w:tr w:rsidR="000A0E60" w:rsidRPr="000A0E60" w:rsidTr="00D36DC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0202Б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669,00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0202Б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669,00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казенного учреждения культуры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1 098 726,00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239 950,11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858 775,89</w:t>
            </w:r>
          </w:p>
        </w:tc>
      </w:tr>
      <w:tr w:rsidR="000A0E60" w:rsidRPr="000A0E60" w:rsidTr="00D36DC2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1 005 126,00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213 123,65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792 002,35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1 005 126,00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213 123,65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792 002,35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169 186,68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43 936,97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26 826,46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66 773,54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26 826,46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66 773,54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3 711,09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23 115,37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Ежемесячная доплата к трудовой пенсии по старости (инвалидности) лицам, замещавшим муниципальные должности Кировской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30 588,00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152 912,00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30 588,00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152 912,00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183 500,00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30 588,00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152 912,00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30 588,00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990 1006 01 0 00 10060 000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990 1006 01 0 00 10060 200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990 1006 01 0 00 10060 240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в области градостроительной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544,00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544,00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544,00</w:t>
            </w:r>
          </w:p>
        </w:tc>
      </w:tr>
      <w:tr w:rsidR="000A0E60" w:rsidRPr="000A0E60" w:rsidTr="00D36DC2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в области внутреннего муниципального финансового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0A0E60" w:rsidRPr="000A0E60" w:rsidTr="00D36DC2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0E60" w:rsidRPr="000A0E60" w:rsidRDefault="000A0E60" w:rsidP="000A0E60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-874 060,52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1 237 251,36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E60" w:rsidRPr="000A0E60" w:rsidRDefault="000A0E60" w:rsidP="000A0E60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0A0E60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</w:tbl>
    <w:p w:rsidR="000A0E60" w:rsidRDefault="000A0E60" w:rsidP="000A0E60">
      <w:pPr>
        <w:sectPr w:rsidR="000A0E60" w:rsidSect="000A0E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A0E60" w:rsidRPr="00D36DC2" w:rsidRDefault="000A0E60" w:rsidP="00D36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D36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№ 2</w:t>
      </w:r>
    </w:p>
    <w:p w:rsidR="000A0E60" w:rsidRPr="00D36DC2" w:rsidRDefault="000A0E60" w:rsidP="00D36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постановлению администрации                                                                                                                      </w:t>
      </w:r>
    </w:p>
    <w:p w:rsidR="000A0E60" w:rsidRPr="00D36DC2" w:rsidRDefault="000A0E60" w:rsidP="00D36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36DC2">
        <w:rPr>
          <w:rFonts w:ascii="Times New Roman" w:hAnsi="Times New Roman" w:cs="Times New Roman"/>
          <w:sz w:val="24"/>
          <w:szCs w:val="24"/>
        </w:rPr>
        <w:t xml:space="preserve">   от 22.04.2024 № 23</w:t>
      </w:r>
      <w:r w:rsidRPr="00D36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A0E60" w:rsidRPr="00D36DC2" w:rsidRDefault="000A0E60" w:rsidP="00D36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60" w:rsidRPr="00D36DC2" w:rsidRDefault="000A0E60" w:rsidP="00D36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60" w:rsidRPr="00D36DC2" w:rsidRDefault="000A0E60" w:rsidP="00D36DC2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60" w:rsidRDefault="000A0E60" w:rsidP="000A0E60"/>
    <w:p w:rsidR="00D36DC2" w:rsidRPr="00D36DC2" w:rsidRDefault="00D36DC2" w:rsidP="00D36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DC2">
        <w:rPr>
          <w:rFonts w:ascii="Times New Roman" w:hAnsi="Times New Roman" w:cs="Times New Roman"/>
          <w:sz w:val="24"/>
          <w:szCs w:val="24"/>
        </w:rPr>
        <w:t>СВЕДЕНИЯ</w:t>
      </w:r>
    </w:p>
    <w:p w:rsidR="00D36DC2" w:rsidRPr="00D36DC2" w:rsidRDefault="00D36DC2" w:rsidP="00D36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DC2">
        <w:rPr>
          <w:rFonts w:ascii="Times New Roman" w:hAnsi="Times New Roman" w:cs="Times New Roman"/>
          <w:sz w:val="24"/>
          <w:szCs w:val="24"/>
        </w:rPr>
        <w:t xml:space="preserve"> о численности и заработной плате муниципальных служащих</w:t>
      </w:r>
    </w:p>
    <w:p w:rsidR="00D36DC2" w:rsidRPr="00D36DC2" w:rsidRDefault="00D36DC2" w:rsidP="00D36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DC2">
        <w:rPr>
          <w:rFonts w:ascii="Times New Roman" w:hAnsi="Times New Roman" w:cs="Times New Roman"/>
          <w:sz w:val="24"/>
          <w:szCs w:val="24"/>
        </w:rPr>
        <w:t xml:space="preserve">и работников муниципальных учреждений </w:t>
      </w:r>
    </w:p>
    <w:p w:rsidR="00D36DC2" w:rsidRPr="00D36DC2" w:rsidRDefault="00D36DC2" w:rsidP="00D36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DC2">
        <w:rPr>
          <w:rFonts w:ascii="Times New Roman" w:hAnsi="Times New Roman" w:cs="Times New Roman"/>
          <w:sz w:val="24"/>
          <w:szCs w:val="24"/>
        </w:rPr>
        <w:t>за 1 квартал 2024 года</w:t>
      </w:r>
    </w:p>
    <w:p w:rsidR="00D36DC2" w:rsidRPr="00D36DC2" w:rsidRDefault="00D36DC2" w:rsidP="00D36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020"/>
        <w:gridCol w:w="2404"/>
        <w:gridCol w:w="2338"/>
      </w:tblGrid>
      <w:tr w:rsidR="00D36DC2" w:rsidRPr="00D36DC2" w:rsidTr="00F035C6">
        <w:tc>
          <w:tcPr>
            <w:tcW w:w="588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38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63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2464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Фактически начисленная заработная плата (тыс. руб.)</w:t>
            </w:r>
          </w:p>
        </w:tc>
      </w:tr>
      <w:tr w:rsidR="00D36DC2" w:rsidRPr="00D36DC2" w:rsidTr="00F035C6">
        <w:trPr>
          <w:trHeight w:val="669"/>
        </w:trPr>
        <w:tc>
          <w:tcPr>
            <w:tcW w:w="588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8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Лица, замещающие выборные должности</w:t>
            </w:r>
          </w:p>
        </w:tc>
        <w:tc>
          <w:tcPr>
            <w:tcW w:w="2463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64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36DC2" w:rsidRPr="00D36DC2" w:rsidTr="00F035C6">
        <w:tc>
          <w:tcPr>
            <w:tcW w:w="588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8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463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D36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</w:t>
            </w: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C2" w:rsidRPr="00D36DC2" w:rsidTr="00F035C6">
        <w:tc>
          <w:tcPr>
            <w:tcW w:w="588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8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Должности, не являющиеся должностями муниципальной службы</w:t>
            </w:r>
          </w:p>
        </w:tc>
        <w:tc>
          <w:tcPr>
            <w:tcW w:w="2463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464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36DC2" w:rsidRPr="00D36DC2" w:rsidTr="00F035C6">
        <w:tc>
          <w:tcPr>
            <w:tcW w:w="588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8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казенных учреждений</w:t>
            </w:r>
          </w:p>
        </w:tc>
        <w:tc>
          <w:tcPr>
            <w:tcW w:w="2463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D36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909</w:t>
            </w: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D36DC2" w:rsidRPr="00D36DC2" w:rsidTr="00F035C6">
        <w:tc>
          <w:tcPr>
            <w:tcW w:w="588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8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бюджетных учреждений</w:t>
            </w:r>
          </w:p>
        </w:tc>
        <w:tc>
          <w:tcPr>
            <w:tcW w:w="2463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6DC2" w:rsidRPr="00D36DC2" w:rsidTr="00F035C6">
        <w:tc>
          <w:tcPr>
            <w:tcW w:w="588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8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автономных учреждений </w:t>
            </w:r>
          </w:p>
        </w:tc>
        <w:tc>
          <w:tcPr>
            <w:tcW w:w="2463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6DC2" w:rsidRPr="00D36DC2" w:rsidTr="00F035C6">
        <w:tc>
          <w:tcPr>
            <w:tcW w:w="588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3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C2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2464" w:type="dxa"/>
            <w:shd w:val="clear" w:color="auto" w:fill="auto"/>
          </w:tcPr>
          <w:p w:rsidR="00D36DC2" w:rsidRPr="00D36DC2" w:rsidRDefault="00D36DC2" w:rsidP="00D3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6D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3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  <w:r w:rsidRPr="00D36D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36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D36DC2" w:rsidRPr="00D36DC2" w:rsidRDefault="00D36DC2" w:rsidP="00D36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E60" w:rsidRPr="00D36DC2" w:rsidRDefault="000A0E60" w:rsidP="00D36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60" w:rsidRPr="00D36DC2" w:rsidRDefault="000A0E60" w:rsidP="00D36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60" w:rsidRPr="00D36DC2" w:rsidRDefault="000A0E60" w:rsidP="00D36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60" w:rsidRPr="00D36DC2" w:rsidRDefault="000A0E60" w:rsidP="00D36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60" w:rsidRDefault="000A0E60" w:rsidP="000A0E60"/>
    <w:p w:rsidR="000A0E60" w:rsidRPr="00F85339" w:rsidRDefault="000A0E60" w:rsidP="000A0E60"/>
    <w:p w:rsidR="000A0E60" w:rsidRPr="00F85339" w:rsidRDefault="000A0E60" w:rsidP="000A0E60"/>
    <w:p w:rsidR="000A0E60" w:rsidRPr="00F85339" w:rsidRDefault="000A0E60" w:rsidP="000A0E60"/>
    <w:p w:rsidR="00CF42F7" w:rsidRDefault="00CF42F7"/>
    <w:sectPr w:rsidR="00CF42F7" w:rsidSect="000A0E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60"/>
    <w:rsid w:val="000A0E60"/>
    <w:rsid w:val="00CF42F7"/>
    <w:rsid w:val="00D20A5E"/>
    <w:rsid w:val="00D3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7B360-BF46-41A5-8D08-39370E62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C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5530</Words>
  <Characters>31525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dcterms:created xsi:type="dcterms:W3CDTF">2024-04-25T11:26:00Z</dcterms:created>
  <dcterms:modified xsi:type="dcterms:W3CDTF">2024-04-25T11:50:00Z</dcterms:modified>
</cp:coreProperties>
</file>